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2D96" w14:textId="4EC06537" w:rsidR="00EA2311" w:rsidRDefault="00EA2311" w:rsidP="00EA2311">
      <w:pPr>
        <w:rPr>
          <w:rFonts w:ascii="Impact" w:hAnsi="Impact"/>
          <w:color w:val="006600"/>
          <w:sz w:val="36"/>
          <w:szCs w:val="36"/>
        </w:rPr>
      </w:pPr>
      <w:r w:rsidRPr="006A0264">
        <w:rPr>
          <w:rFonts w:ascii="Impact" w:hAnsi="Impact"/>
          <w:color w:val="006600"/>
          <w:sz w:val="36"/>
          <w:szCs w:val="36"/>
        </w:rPr>
        <w:t>Skerne and Wansford Parish Council</w:t>
      </w:r>
      <w:r>
        <w:rPr>
          <w:noProof/>
          <w:lang w:eastAsia="en-GB"/>
        </w:rPr>
        <w:t xml:space="preserve">                              </w:t>
      </w:r>
      <w:r>
        <w:rPr>
          <w:noProof/>
          <w:lang w:eastAsia="en-GB"/>
        </w:rPr>
        <w:drawing>
          <wp:inline distT="0" distB="0" distL="0" distR="0" wp14:anchorId="66A5DE2E" wp14:editId="04496FB8">
            <wp:extent cx="1647825" cy="1169424"/>
            <wp:effectExtent l="0" t="0" r="0" b="0"/>
            <wp:docPr id="3" name="Picture 3" descr="Artwork of Skerne bridge, Wansfo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6" cstate="print">
                      <a:extLst>
                        <a:ext uri="{28A0092B-C50C-407E-A947-70E740481C1C}">
                          <a14:useLocalDpi xmlns:a14="http://schemas.microsoft.com/office/drawing/2010/main" val="0"/>
                        </a:ext>
                      </a:extLst>
                    </a:blip>
                    <a:srcRect l="5000" b="4348"/>
                    <a:stretch/>
                  </pic:blipFill>
                  <pic:spPr bwMode="auto">
                    <a:xfrm>
                      <a:off x="0" y="0"/>
                      <a:ext cx="1661338" cy="1179014"/>
                    </a:xfrm>
                    <a:prstGeom prst="rect">
                      <a:avLst/>
                    </a:prstGeom>
                    <a:ln>
                      <a:noFill/>
                    </a:ln>
                    <a:extLst>
                      <a:ext uri="{53640926-AAD7-44D8-BBD7-CCE9431645EC}">
                        <a14:shadowObscured xmlns:a14="http://schemas.microsoft.com/office/drawing/2010/main"/>
                      </a:ext>
                    </a:extLst>
                  </pic:spPr>
                </pic:pic>
              </a:graphicData>
            </a:graphic>
          </wp:inline>
        </w:drawing>
      </w:r>
    </w:p>
    <w:p w14:paraId="7216DDED" w14:textId="29CA9548" w:rsidR="003977BA" w:rsidRDefault="003977BA" w:rsidP="003977BA">
      <w:pPr>
        <w:keepNext/>
        <w:spacing w:after="0"/>
      </w:pPr>
    </w:p>
    <w:p w14:paraId="3BCC8A89" w14:textId="45F7BDBB" w:rsidR="00ED31C2" w:rsidRPr="00ED31C2" w:rsidRDefault="005C64BA" w:rsidP="00EA2311">
      <w:pPr>
        <w:spacing w:after="0"/>
        <w:jc w:val="right"/>
        <w:rPr>
          <w:rFonts w:ascii="Times New Roman" w:hAnsi="Times New Roman" w:cs="Times New Roman"/>
          <w:b/>
          <w:bCs/>
          <w:sz w:val="20"/>
          <w:szCs w:val="20"/>
        </w:rPr>
      </w:pPr>
      <w:r>
        <w:t xml:space="preserve">   </w:t>
      </w:r>
      <w:r w:rsidR="00ED31C2" w:rsidRPr="00ED31C2">
        <w:rPr>
          <w:rFonts w:ascii="Times New Roman" w:hAnsi="Times New Roman" w:cs="Times New Roman"/>
          <w:b/>
          <w:bCs/>
          <w:sz w:val="20"/>
          <w:szCs w:val="20"/>
        </w:rPr>
        <w:t>378</w:t>
      </w:r>
    </w:p>
    <w:p w14:paraId="6459A0BA" w14:textId="33CF8921" w:rsidR="00DD6E2B" w:rsidRPr="00AE36E2" w:rsidRDefault="00D817AC" w:rsidP="00B54FFF">
      <w:pPr>
        <w:spacing w:after="0"/>
        <w:rPr>
          <w:rFonts w:ascii="Times New Roman" w:hAnsi="Times New Roman" w:cs="Times New Roman"/>
          <w:color w:val="000000" w:themeColor="text1"/>
          <w:sz w:val="20"/>
          <w:szCs w:val="20"/>
        </w:rPr>
      </w:pPr>
      <w:r>
        <w:rPr>
          <w:rFonts w:ascii="Times New Roman" w:hAnsi="Times New Roman" w:cs="Times New Roman"/>
          <w:sz w:val="20"/>
          <w:szCs w:val="20"/>
        </w:rPr>
        <w:t>Minutes of a meeting of the Skerne and</w:t>
      </w:r>
      <w:r w:rsidR="00735ABA" w:rsidRPr="00735ABA">
        <w:rPr>
          <w:rFonts w:ascii="Times New Roman" w:hAnsi="Times New Roman" w:cs="Times New Roman"/>
          <w:sz w:val="20"/>
          <w:szCs w:val="20"/>
        </w:rPr>
        <w:t xml:space="preserve">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w:t>
      </w:r>
      <w:r w:rsidR="00AE36E2" w:rsidRPr="00AE36E2">
        <w:rPr>
          <w:rFonts w:ascii="Times New Roman" w:hAnsi="Times New Roman" w:cs="Times New Roman"/>
          <w:color w:val="000000" w:themeColor="text1"/>
          <w:sz w:val="20"/>
          <w:szCs w:val="20"/>
        </w:rPr>
        <w:t xml:space="preserve">via Zoom </w:t>
      </w:r>
      <w:r>
        <w:rPr>
          <w:rFonts w:ascii="Times New Roman" w:hAnsi="Times New Roman" w:cs="Times New Roman"/>
          <w:color w:val="000000" w:themeColor="text1"/>
          <w:sz w:val="20"/>
          <w:szCs w:val="20"/>
        </w:rPr>
        <w:t xml:space="preserve">and WhatsApp </w:t>
      </w:r>
      <w:r w:rsidR="00AE36E2" w:rsidRPr="00AE36E2">
        <w:rPr>
          <w:rFonts w:ascii="Times New Roman" w:hAnsi="Times New Roman" w:cs="Times New Roman"/>
          <w:color w:val="000000" w:themeColor="text1"/>
          <w:sz w:val="20"/>
          <w:szCs w:val="20"/>
        </w:rPr>
        <w:t>on Tuesday July 14 at 7.30pm.</w:t>
      </w:r>
    </w:p>
    <w:p w14:paraId="5D77EA91" w14:textId="0B3AC8AD" w:rsidR="00DD6E2B" w:rsidRPr="00CC2349" w:rsidRDefault="00DD6E2B" w:rsidP="00B54FFF">
      <w:pPr>
        <w:spacing w:after="0"/>
        <w:rPr>
          <w:rFonts w:ascii="Times New Roman" w:hAnsi="Times New Roman" w:cs="Times New Roman"/>
          <w:sz w:val="20"/>
          <w:szCs w:val="20"/>
        </w:rPr>
      </w:pPr>
    </w:p>
    <w:p w14:paraId="40EB11AB" w14:textId="468BD067" w:rsidR="00735ABA" w:rsidRPr="00D817AC"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D817AC" w:rsidRPr="00D817AC">
        <w:rPr>
          <w:rFonts w:ascii="Times New Roman" w:hAnsi="Times New Roman" w:cs="Times New Roman"/>
          <w:bCs/>
          <w:sz w:val="20"/>
          <w:szCs w:val="20"/>
        </w:rPr>
        <w:t>Couns Ian Lamble, Lynn Stockwell, Jackie Dobson, Caroline Harrison, Neil Robson, Gill Grassam, Ann Kitching, Catherine Bristow and ERY Coun Paul Lisseter.</w:t>
      </w:r>
    </w:p>
    <w:p w14:paraId="7CC6D4AF" w14:textId="77777777" w:rsidR="00D817AC" w:rsidRPr="00ED31C2" w:rsidRDefault="00D817AC" w:rsidP="00D817AC">
      <w:pPr>
        <w:pStyle w:val="NoSpacing"/>
        <w:ind w:left="720"/>
        <w:rPr>
          <w:rFonts w:ascii="Times New Roman" w:hAnsi="Times New Roman" w:cs="Times New Roman"/>
          <w:sz w:val="16"/>
          <w:szCs w:val="16"/>
        </w:rPr>
      </w:pPr>
    </w:p>
    <w:p w14:paraId="601F89F8" w14:textId="4F6AA98D" w:rsidR="00735ABA" w:rsidRPr="0071273C"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D817AC">
        <w:rPr>
          <w:rFonts w:ascii="Times New Roman" w:hAnsi="Times New Roman" w:cs="Times New Roman"/>
          <w:b/>
          <w:sz w:val="20"/>
          <w:szCs w:val="20"/>
        </w:rPr>
        <w:t xml:space="preserve"> </w:t>
      </w:r>
      <w:r w:rsidR="00D817AC" w:rsidRPr="00D817AC">
        <w:rPr>
          <w:rFonts w:ascii="Times New Roman" w:hAnsi="Times New Roman" w:cs="Times New Roman"/>
          <w:bCs/>
          <w:sz w:val="20"/>
          <w:szCs w:val="20"/>
        </w:rPr>
        <w:t>None</w:t>
      </w:r>
    </w:p>
    <w:p w14:paraId="79D3271A" w14:textId="77777777" w:rsidR="00ED31C2" w:rsidRPr="00ED31C2" w:rsidRDefault="00ED31C2" w:rsidP="00EA2311">
      <w:pPr>
        <w:pStyle w:val="NoSpacing"/>
        <w:ind w:left="720"/>
        <w:rPr>
          <w:rFonts w:ascii="Times New Roman" w:hAnsi="Times New Roman" w:cs="Times New Roman"/>
          <w:sz w:val="16"/>
          <w:szCs w:val="16"/>
        </w:rPr>
      </w:pPr>
    </w:p>
    <w:p w14:paraId="15C93D5A" w14:textId="1A763C10" w:rsidR="0052487A" w:rsidRDefault="00D817AC" w:rsidP="00735ABA">
      <w:pPr>
        <w:pStyle w:val="NoSpacing"/>
        <w:numPr>
          <w:ilvl w:val="0"/>
          <w:numId w:val="8"/>
        </w:numPr>
        <w:rPr>
          <w:rFonts w:ascii="Times New Roman" w:hAnsi="Times New Roman" w:cs="Times New Roman"/>
          <w:bCs/>
          <w:sz w:val="20"/>
          <w:szCs w:val="20"/>
        </w:rPr>
      </w:pPr>
      <w:r>
        <w:rPr>
          <w:rFonts w:ascii="Times New Roman" w:hAnsi="Times New Roman" w:cs="Times New Roman"/>
          <w:b/>
          <w:sz w:val="20"/>
          <w:szCs w:val="20"/>
        </w:rPr>
        <w:t>Resolved</w:t>
      </w:r>
      <w:r w:rsidRPr="00D817AC">
        <w:rPr>
          <w:rFonts w:ascii="Times New Roman" w:hAnsi="Times New Roman" w:cs="Times New Roman"/>
          <w:bCs/>
          <w:sz w:val="20"/>
          <w:szCs w:val="20"/>
        </w:rPr>
        <w:t xml:space="preserve">: to </w:t>
      </w:r>
      <w:r w:rsidR="00735ABA" w:rsidRPr="00D817AC">
        <w:rPr>
          <w:rFonts w:ascii="Times New Roman" w:hAnsi="Times New Roman" w:cs="Times New Roman"/>
          <w:bCs/>
          <w:sz w:val="20"/>
          <w:szCs w:val="20"/>
        </w:rPr>
        <w:t>confirm the mi</w:t>
      </w:r>
      <w:r w:rsidR="00D12532" w:rsidRPr="00D817AC">
        <w:rPr>
          <w:rFonts w:ascii="Times New Roman" w:hAnsi="Times New Roman" w:cs="Times New Roman"/>
          <w:bCs/>
          <w:sz w:val="20"/>
          <w:szCs w:val="20"/>
        </w:rPr>
        <w:t>n</w:t>
      </w:r>
      <w:r w:rsidR="00735ABA" w:rsidRPr="00D817AC">
        <w:rPr>
          <w:rFonts w:ascii="Times New Roman" w:hAnsi="Times New Roman" w:cs="Times New Roman"/>
          <w:bCs/>
          <w:sz w:val="20"/>
          <w:szCs w:val="20"/>
        </w:rPr>
        <w:t xml:space="preserve">utes of the meeting on </w:t>
      </w:r>
      <w:r w:rsidR="00BC2F94" w:rsidRPr="00D817AC">
        <w:rPr>
          <w:rFonts w:ascii="Times New Roman" w:hAnsi="Times New Roman" w:cs="Times New Roman"/>
          <w:bCs/>
          <w:sz w:val="20"/>
          <w:szCs w:val="20"/>
        </w:rPr>
        <w:t>March</w:t>
      </w:r>
      <w:r w:rsidR="00735ABA" w:rsidRPr="00D817AC">
        <w:rPr>
          <w:rFonts w:ascii="Times New Roman" w:hAnsi="Times New Roman" w:cs="Times New Roman"/>
          <w:bCs/>
          <w:sz w:val="20"/>
          <w:szCs w:val="20"/>
        </w:rPr>
        <w:t xml:space="preserve"> </w:t>
      </w:r>
      <w:r w:rsidR="00BC2F94" w:rsidRPr="00D817AC">
        <w:rPr>
          <w:rFonts w:ascii="Times New Roman" w:hAnsi="Times New Roman" w:cs="Times New Roman"/>
          <w:bCs/>
          <w:sz w:val="20"/>
          <w:szCs w:val="20"/>
        </w:rPr>
        <w:t xml:space="preserve">17 2020 </w:t>
      </w:r>
      <w:r w:rsidR="00735ABA" w:rsidRPr="00D817AC">
        <w:rPr>
          <w:rFonts w:ascii="Times New Roman" w:hAnsi="Times New Roman" w:cs="Times New Roman"/>
          <w:bCs/>
          <w:sz w:val="20"/>
          <w:szCs w:val="20"/>
        </w:rPr>
        <w:t>as a true and correct record:</w:t>
      </w:r>
      <w:r w:rsidRPr="00D817AC">
        <w:rPr>
          <w:rFonts w:ascii="Times New Roman" w:hAnsi="Times New Roman" w:cs="Times New Roman"/>
          <w:bCs/>
          <w:sz w:val="20"/>
          <w:szCs w:val="20"/>
        </w:rPr>
        <w:t xml:space="preserve"> Proposed</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Cpoun</w:t>
      </w:r>
      <w:proofErr w:type="spellEnd"/>
      <w:r>
        <w:rPr>
          <w:rFonts w:ascii="Times New Roman" w:hAnsi="Times New Roman" w:cs="Times New Roman"/>
          <w:bCs/>
          <w:sz w:val="20"/>
          <w:szCs w:val="20"/>
        </w:rPr>
        <w:t xml:space="preserve"> Harrison, seconded Coun Grassam.</w:t>
      </w:r>
    </w:p>
    <w:p w14:paraId="2275A0EB" w14:textId="77777777" w:rsidR="00ED31C2" w:rsidRPr="00ED31C2" w:rsidRDefault="00ED31C2" w:rsidP="00EA2311">
      <w:pPr>
        <w:pStyle w:val="NoSpacing"/>
        <w:ind w:left="720"/>
        <w:rPr>
          <w:rFonts w:ascii="Times New Roman" w:hAnsi="Times New Roman" w:cs="Times New Roman"/>
          <w:sz w:val="16"/>
          <w:szCs w:val="16"/>
        </w:rPr>
      </w:pPr>
    </w:p>
    <w:p w14:paraId="3116C618" w14:textId="25478DFE" w:rsidR="00D817AC" w:rsidRPr="00D817AC" w:rsidRDefault="003777B7" w:rsidP="00D817AC">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Election of a chairman and vice chairman</w:t>
      </w:r>
      <w:r w:rsidR="00D817AC">
        <w:rPr>
          <w:rFonts w:ascii="Times New Roman" w:hAnsi="Times New Roman" w:cs="Times New Roman"/>
          <w:sz w:val="20"/>
          <w:szCs w:val="20"/>
        </w:rPr>
        <w:t>: Coun Lamble was proposed as chairman by Coun Grassam, seconded by Coun Harrison and duly elected. Coun Dobson was proposed as vie-chairman by Coun Stockwell and Coun Grassam and duly elected. Acceptance of office forms to be signed as soon as possible.</w:t>
      </w:r>
    </w:p>
    <w:p w14:paraId="15AB2A8B" w14:textId="77777777" w:rsidR="00ED31C2" w:rsidRPr="00ED31C2" w:rsidRDefault="00ED31C2" w:rsidP="00ED31C2">
      <w:pPr>
        <w:pStyle w:val="NoSpacing"/>
        <w:ind w:left="720"/>
        <w:rPr>
          <w:rFonts w:ascii="Times New Roman" w:hAnsi="Times New Roman" w:cs="Times New Roman"/>
          <w:sz w:val="16"/>
          <w:szCs w:val="16"/>
        </w:rPr>
      </w:pPr>
    </w:p>
    <w:p w14:paraId="15B4E2B5" w14:textId="6C0BBD65" w:rsidR="00470C2A" w:rsidRPr="00AE36E2" w:rsidRDefault="00D12532" w:rsidP="00AE36E2">
      <w:pPr>
        <w:pStyle w:val="NoSpacing"/>
        <w:numPr>
          <w:ilvl w:val="0"/>
          <w:numId w:val="8"/>
        </w:numPr>
        <w:rPr>
          <w:rFonts w:ascii="Times New Roman" w:hAnsi="Times New Roman" w:cs="Times New Roman"/>
          <w:sz w:val="20"/>
          <w:szCs w:val="20"/>
        </w:rPr>
      </w:pPr>
      <w:r w:rsidRPr="00AE36E2">
        <w:rPr>
          <w:rFonts w:ascii="Times New Roman" w:hAnsi="Times New Roman" w:cs="Times New Roman"/>
          <w:b/>
          <w:sz w:val="20"/>
          <w:szCs w:val="20"/>
        </w:rPr>
        <w:t>Finance:</w:t>
      </w:r>
    </w:p>
    <w:p w14:paraId="44AB6B12" w14:textId="21FA71EF" w:rsidR="00AE1058" w:rsidRDefault="00D817AC" w:rsidP="00470C2A">
      <w:pPr>
        <w:pStyle w:val="NoSpacing"/>
        <w:numPr>
          <w:ilvl w:val="0"/>
          <w:numId w:val="14"/>
        </w:numPr>
        <w:rPr>
          <w:rFonts w:ascii="Times New Roman" w:hAnsi="Times New Roman" w:cs="Times New Roman"/>
          <w:sz w:val="20"/>
          <w:szCs w:val="20"/>
        </w:rPr>
      </w:pPr>
      <w:r w:rsidRPr="00D817AC">
        <w:rPr>
          <w:rFonts w:ascii="Times New Roman" w:hAnsi="Times New Roman" w:cs="Times New Roman"/>
          <w:b/>
          <w:bCs/>
          <w:sz w:val="20"/>
          <w:szCs w:val="20"/>
        </w:rPr>
        <w:t>Resolved:</w:t>
      </w:r>
      <w:r>
        <w:rPr>
          <w:rFonts w:ascii="Times New Roman" w:hAnsi="Times New Roman" w:cs="Times New Roman"/>
          <w:sz w:val="20"/>
          <w:szCs w:val="20"/>
        </w:rPr>
        <w:t xml:space="preserve"> the parish council declare itself </w:t>
      </w:r>
      <w:r w:rsidR="00AE1058">
        <w:rPr>
          <w:rFonts w:ascii="Times New Roman" w:hAnsi="Times New Roman" w:cs="Times New Roman"/>
          <w:sz w:val="20"/>
          <w:szCs w:val="20"/>
        </w:rPr>
        <w:t>exempt from sending the completed Annual Governance and Accountability Return (AGAR) to the external auditor and</w:t>
      </w:r>
      <w:r>
        <w:rPr>
          <w:rFonts w:ascii="Times New Roman" w:hAnsi="Times New Roman" w:cs="Times New Roman"/>
          <w:sz w:val="20"/>
          <w:szCs w:val="20"/>
        </w:rPr>
        <w:t xml:space="preserve"> </w:t>
      </w:r>
      <w:r w:rsidR="00AE1058">
        <w:rPr>
          <w:rFonts w:ascii="Times New Roman" w:hAnsi="Times New Roman" w:cs="Times New Roman"/>
          <w:sz w:val="20"/>
          <w:szCs w:val="20"/>
        </w:rPr>
        <w:t>to return the certificate to the external auditor</w:t>
      </w:r>
      <w:r>
        <w:rPr>
          <w:rFonts w:ascii="Times New Roman" w:hAnsi="Times New Roman" w:cs="Times New Roman"/>
          <w:sz w:val="20"/>
          <w:szCs w:val="20"/>
        </w:rPr>
        <w:t>. Proposed Coun Stockwell, seconded Coun Kitching.</w:t>
      </w:r>
    </w:p>
    <w:p w14:paraId="4D6D0601" w14:textId="0E99FCE0" w:rsidR="002E1B19" w:rsidRDefault="00D817AC" w:rsidP="00470C2A">
      <w:pPr>
        <w:pStyle w:val="NoSpacing"/>
        <w:numPr>
          <w:ilvl w:val="0"/>
          <w:numId w:val="14"/>
        </w:numPr>
        <w:rPr>
          <w:rFonts w:ascii="Times New Roman" w:hAnsi="Times New Roman" w:cs="Times New Roman"/>
          <w:sz w:val="20"/>
          <w:szCs w:val="20"/>
        </w:rPr>
      </w:pPr>
      <w:r w:rsidRPr="00D817AC">
        <w:rPr>
          <w:rFonts w:ascii="Times New Roman" w:hAnsi="Times New Roman" w:cs="Times New Roman"/>
          <w:b/>
          <w:bCs/>
          <w:sz w:val="20"/>
          <w:szCs w:val="20"/>
        </w:rPr>
        <w:t>Reviewed:</w:t>
      </w:r>
      <w:r w:rsidR="002E1B19">
        <w:rPr>
          <w:rFonts w:ascii="Times New Roman" w:hAnsi="Times New Roman" w:cs="Times New Roman"/>
          <w:sz w:val="20"/>
          <w:szCs w:val="20"/>
        </w:rPr>
        <w:t xml:space="preserve"> the effectiveness of the internal control system</w:t>
      </w:r>
      <w:r>
        <w:rPr>
          <w:rFonts w:ascii="Times New Roman" w:hAnsi="Times New Roman" w:cs="Times New Roman"/>
          <w:sz w:val="20"/>
          <w:szCs w:val="20"/>
        </w:rPr>
        <w:t>; found to be working</w:t>
      </w:r>
    </w:p>
    <w:p w14:paraId="12CD01CB" w14:textId="0A09D02A" w:rsidR="00AE1058" w:rsidRDefault="00D817AC" w:rsidP="00470C2A">
      <w:pPr>
        <w:pStyle w:val="NoSpacing"/>
        <w:numPr>
          <w:ilvl w:val="0"/>
          <w:numId w:val="14"/>
        </w:numPr>
        <w:rPr>
          <w:rFonts w:ascii="Times New Roman" w:hAnsi="Times New Roman" w:cs="Times New Roman"/>
          <w:sz w:val="20"/>
          <w:szCs w:val="20"/>
        </w:rPr>
      </w:pPr>
      <w:r w:rsidRPr="00D817AC">
        <w:rPr>
          <w:rFonts w:ascii="Times New Roman" w:hAnsi="Times New Roman" w:cs="Times New Roman"/>
          <w:b/>
          <w:bCs/>
          <w:sz w:val="20"/>
          <w:szCs w:val="20"/>
        </w:rPr>
        <w:t>Resolved:</w:t>
      </w:r>
      <w:r>
        <w:rPr>
          <w:rFonts w:ascii="Times New Roman" w:hAnsi="Times New Roman" w:cs="Times New Roman"/>
          <w:sz w:val="20"/>
          <w:szCs w:val="20"/>
        </w:rPr>
        <w:t xml:space="preserve"> </w:t>
      </w:r>
      <w:r w:rsidR="00AE1058">
        <w:rPr>
          <w:rFonts w:ascii="Times New Roman" w:hAnsi="Times New Roman" w:cs="Times New Roman"/>
          <w:sz w:val="20"/>
          <w:szCs w:val="20"/>
        </w:rPr>
        <w:t>to complete and approve the annual governance statement</w:t>
      </w:r>
      <w:r>
        <w:rPr>
          <w:rFonts w:ascii="Times New Roman" w:hAnsi="Times New Roman" w:cs="Times New Roman"/>
          <w:sz w:val="20"/>
          <w:szCs w:val="20"/>
        </w:rPr>
        <w:t>, proposed Coun Stockwell, seconded Coun Grassam.</w:t>
      </w:r>
    </w:p>
    <w:p w14:paraId="53B7CEC8" w14:textId="70590353" w:rsidR="00AE1058" w:rsidRDefault="00D817AC" w:rsidP="00470C2A">
      <w:pPr>
        <w:pStyle w:val="NoSpacing"/>
        <w:numPr>
          <w:ilvl w:val="0"/>
          <w:numId w:val="14"/>
        </w:numPr>
        <w:rPr>
          <w:rFonts w:ascii="Times New Roman" w:hAnsi="Times New Roman" w:cs="Times New Roman"/>
          <w:sz w:val="20"/>
          <w:szCs w:val="20"/>
        </w:rPr>
      </w:pPr>
      <w:r w:rsidRPr="00D817AC">
        <w:rPr>
          <w:rFonts w:ascii="Times New Roman" w:hAnsi="Times New Roman" w:cs="Times New Roman"/>
          <w:b/>
          <w:bCs/>
          <w:sz w:val="20"/>
          <w:szCs w:val="20"/>
        </w:rPr>
        <w:t>Resolved:</w:t>
      </w:r>
      <w:r>
        <w:rPr>
          <w:rFonts w:ascii="Times New Roman" w:hAnsi="Times New Roman" w:cs="Times New Roman"/>
          <w:sz w:val="20"/>
          <w:szCs w:val="20"/>
        </w:rPr>
        <w:t xml:space="preserve"> </w:t>
      </w:r>
      <w:r w:rsidR="00AE1058">
        <w:rPr>
          <w:rFonts w:ascii="Times New Roman" w:hAnsi="Times New Roman" w:cs="Times New Roman"/>
          <w:sz w:val="20"/>
          <w:szCs w:val="20"/>
        </w:rPr>
        <w:t>to approve the annual accounting statement</w:t>
      </w:r>
      <w:r>
        <w:rPr>
          <w:rFonts w:ascii="Times New Roman" w:hAnsi="Times New Roman" w:cs="Times New Roman"/>
          <w:sz w:val="20"/>
          <w:szCs w:val="20"/>
        </w:rPr>
        <w:t xml:space="preserve"> proposed Coun Harrison, seconded Coun Sto</w:t>
      </w:r>
      <w:r w:rsidR="00B2204A">
        <w:rPr>
          <w:rFonts w:ascii="Times New Roman" w:hAnsi="Times New Roman" w:cs="Times New Roman"/>
          <w:sz w:val="20"/>
          <w:szCs w:val="20"/>
        </w:rPr>
        <w:t>c</w:t>
      </w:r>
      <w:r>
        <w:rPr>
          <w:rFonts w:ascii="Times New Roman" w:hAnsi="Times New Roman" w:cs="Times New Roman"/>
          <w:sz w:val="20"/>
          <w:szCs w:val="20"/>
        </w:rPr>
        <w:t>kwell</w:t>
      </w:r>
    </w:p>
    <w:p w14:paraId="4D41D80C" w14:textId="6A083A94" w:rsidR="00AE1058" w:rsidRPr="00B2204A" w:rsidRDefault="00D817AC" w:rsidP="00B2204A">
      <w:pPr>
        <w:pStyle w:val="NoSpacing"/>
        <w:numPr>
          <w:ilvl w:val="0"/>
          <w:numId w:val="14"/>
        </w:numPr>
        <w:rPr>
          <w:rFonts w:ascii="Times New Roman" w:hAnsi="Times New Roman" w:cs="Times New Roman"/>
          <w:sz w:val="20"/>
          <w:szCs w:val="20"/>
        </w:rPr>
      </w:pPr>
      <w:r w:rsidRPr="00D817AC">
        <w:rPr>
          <w:rFonts w:ascii="Times New Roman" w:hAnsi="Times New Roman" w:cs="Times New Roman"/>
          <w:b/>
          <w:bCs/>
          <w:sz w:val="20"/>
          <w:szCs w:val="20"/>
        </w:rPr>
        <w:t>Resolved:</w:t>
      </w:r>
      <w:r>
        <w:rPr>
          <w:rFonts w:ascii="Times New Roman" w:hAnsi="Times New Roman" w:cs="Times New Roman"/>
          <w:sz w:val="20"/>
          <w:szCs w:val="20"/>
        </w:rPr>
        <w:t xml:space="preserve"> t</w:t>
      </w:r>
      <w:r w:rsidR="00AE1058">
        <w:rPr>
          <w:rFonts w:ascii="Times New Roman" w:hAnsi="Times New Roman" w:cs="Times New Roman"/>
          <w:sz w:val="20"/>
          <w:szCs w:val="20"/>
        </w:rPr>
        <w:t>o accept the statement of variances for the year and the year-end bank reconciliation</w:t>
      </w:r>
      <w:r>
        <w:rPr>
          <w:rFonts w:ascii="Times New Roman" w:hAnsi="Times New Roman" w:cs="Times New Roman"/>
          <w:sz w:val="20"/>
          <w:szCs w:val="20"/>
        </w:rPr>
        <w:t>,</w:t>
      </w:r>
      <w:r w:rsidR="00B2204A">
        <w:rPr>
          <w:rFonts w:ascii="Times New Roman" w:hAnsi="Times New Roman" w:cs="Times New Roman"/>
          <w:sz w:val="20"/>
          <w:szCs w:val="20"/>
        </w:rPr>
        <w:t xml:space="preserve"> proposed Coun Harrison, seconded Coun Grassam</w:t>
      </w:r>
    </w:p>
    <w:p w14:paraId="67EB4AC4" w14:textId="1D78347C" w:rsidR="00AE1058" w:rsidRDefault="00B2204A" w:rsidP="00470C2A">
      <w:pPr>
        <w:pStyle w:val="NoSpacing"/>
        <w:numPr>
          <w:ilvl w:val="0"/>
          <w:numId w:val="14"/>
        </w:numPr>
        <w:rPr>
          <w:rFonts w:ascii="Times New Roman" w:hAnsi="Times New Roman" w:cs="Times New Roman"/>
          <w:sz w:val="20"/>
          <w:szCs w:val="20"/>
        </w:rPr>
      </w:pPr>
      <w:r w:rsidRPr="00B2204A">
        <w:rPr>
          <w:rFonts w:ascii="Times New Roman" w:hAnsi="Times New Roman" w:cs="Times New Roman"/>
          <w:b/>
          <w:bCs/>
          <w:sz w:val="20"/>
          <w:szCs w:val="20"/>
        </w:rPr>
        <w:t>Agreed:</w:t>
      </w:r>
      <w:r>
        <w:rPr>
          <w:rFonts w:ascii="Times New Roman" w:hAnsi="Times New Roman" w:cs="Times New Roman"/>
          <w:sz w:val="20"/>
          <w:szCs w:val="20"/>
        </w:rPr>
        <w:t xml:space="preserve"> that a letter of thanks be sent to Malcolm Jordan for carrying out the internal audit.</w:t>
      </w:r>
    </w:p>
    <w:p w14:paraId="492D6929" w14:textId="4199E40F" w:rsidR="00AE36E2" w:rsidRDefault="00B2204A" w:rsidP="00AE36E2">
      <w:pPr>
        <w:pStyle w:val="NoSpacing"/>
        <w:numPr>
          <w:ilvl w:val="0"/>
          <w:numId w:val="14"/>
        </w:numPr>
        <w:rPr>
          <w:rFonts w:ascii="Times New Roman" w:hAnsi="Times New Roman" w:cs="Times New Roman"/>
          <w:sz w:val="20"/>
          <w:szCs w:val="20"/>
        </w:rPr>
      </w:pPr>
      <w:r w:rsidRPr="00B2204A">
        <w:rPr>
          <w:rFonts w:ascii="Times New Roman" w:hAnsi="Times New Roman" w:cs="Times New Roman"/>
          <w:b/>
          <w:bCs/>
          <w:sz w:val="20"/>
          <w:szCs w:val="20"/>
        </w:rPr>
        <w:t>Resolved:</w:t>
      </w:r>
      <w:r>
        <w:rPr>
          <w:rFonts w:ascii="Times New Roman" w:hAnsi="Times New Roman" w:cs="Times New Roman"/>
          <w:sz w:val="20"/>
          <w:szCs w:val="20"/>
        </w:rPr>
        <w:t xml:space="preserve"> t</w:t>
      </w:r>
      <w:r w:rsidR="00AE36E2">
        <w:rPr>
          <w:rFonts w:ascii="Times New Roman" w:hAnsi="Times New Roman" w:cs="Times New Roman"/>
          <w:sz w:val="20"/>
          <w:szCs w:val="20"/>
        </w:rPr>
        <w:t xml:space="preserve">o ratify payments of £100.80 to ERYC for salt bin maintenance; parish grants of £275 each to Wansford Village Hall and both Skerne and Wansford churches for burial ground maintenance; </w:t>
      </w:r>
      <w:r w:rsidR="00AE36E2" w:rsidRPr="00B76570">
        <w:rPr>
          <w:rFonts w:ascii="Times New Roman" w:hAnsi="Times New Roman" w:cs="Times New Roman"/>
          <w:sz w:val="20"/>
          <w:szCs w:val="20"/>
        </w:rPr>
        <w:t>£20 for Easily subscription renewal (website domain name)</w:t>
      </w:r>
      <w:r w:rsidR="00AE36E2">
        <w:rPr>
          <w:rFonts w:ascii="Times New Roman" w:hAnsi="Times New Roman" w:cs="Times New Roman"/>
          <w:sz w:val="20"/>
          <w:szCs w:val="20"/>
        </w:rPr>
        <w:t>;</w:t>
      </w:r>
      <w:r w:rsidR="00AE36E2" w:rsidRPr="00AE36E2">
        <w:rPr>
          <w:rFonts w:ascii="Times New Roman" w:hAnsi="Times New Roman" w:cs="Times New Roman"/>
          <w:sz w:val="20"/>
          <w:szCs w:val="20"/>
        </w:rPr>
        <w:t xml:space="preserve"> </w:t>
      </w:r>
      <w:r w:rsidR="00AE36E2">
        <w:rPr>
          <w:rFonts w:ascii="Times New Roman" w:hAnsi="Times New Roman" w:cs="Times New Roman"/>
          <w:sz w:val="20"/>
          <w:szCs w:val="20"/>
        </w:rPr>
        <w:t>of £79.48 made up of £70 for Wansford Village Hall hire and £9.48 electricity to defibrillators; of ERNLLCA subscription of £285.37; £229.99 inc £38 VAT cost of new printer with eco inkwell; £47 land registry fees re transfer of Skerne land;</w:t>
      </w:r>
      <w:r w:rsidR="00AE36E2" w:rsidRPr="00AE36E2">
        <w:rPr>
          <w:rFonts w:ascii="Times New Roman" w:hAnsi="Times New Roman" w:cs="Times New Roman"/>
          <w:sz w:val="20"/>
          <w:szCs w:val="20"/>
        </w:rPr>
        <w:t xml:space="preserve"> </w:t>
      </w:r>
      <w:r w:rsidR="00AE36E2">
        <w:rPr>
          <w:rFonts w:ascii="Times New Roman" w:hAnsi="Times New Roman" w:cs="Times New Roman"/>
          <w:sz w:val="20"/>
          <w:szCs w:val="20"/>
        </w:rPr>
        <w:t>£84 to Walkers Electrical Engineers regarding relocation of light sensor to Skerne defibrillator and £35 fee to the Information Commissioner by direct debit later in the month.</w:t>
      </w:r>
      <w:r>
        <w:rPr>
          <w:rFonts w:ascii="Times New Roman" w:hAnsi="Times New Roman" w:cs="Times New Roman"/>
          <w:sz w:val="20"/>
          <w:szCs w:val="20"/>
        </w:rPr>
        <w:t xml:space="preserve"> Proposed Coun Grassam, seconded Coun Harrison. Coun Stockwell pointed out that the yellow ERYC grit bin in Wansford was badly maintained. The clerk would check on the green parish council bin in Wansford and Coun Kitching would check the Skerne bins.</w:t>
      </w:r>
    </w:p>
    <w:p w14:paraId="628BE1CC" w14:textId="77777777" w:rsidR="00ED31C2" w:rsidRPr="00ED31C2" w:rsidRDefault="00ED31C2" w:rsidP="00EA2311">
      <w:pPr>
        <w:pStyle w:val="NoSpacing"/>
        <w:ind w:left="1440"/>
        <w:rPr>
          <w:rFonts w:ascii="Times New Roman" w:hAnsi="Times New Roman" w:cs="Times New Roman"/>
          <w:sz w:val="16"/>
          <w:szCs w:val="16"/>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09103FC2" w:rsidR="00470C2A" w:rsidRDefault="00B2204A" w:rsidP="00470C2A">
      <w:pPr>
        <w:pStyle w:val="NoSpacing"/>
        <w:numPr>
          <w:ilvl w:val="0"/>
          <w:numId w:val="15"/>
        </w:numPr>
        <w:rPr>
          <w:rFonts w:ascii="Times New Roman" w:hAnsi="Times New Roman" w:cs="Times New Roman"/>
          <w:sz w:val="20"/>
          <w:szCs w:val="20"/>
        </w:rPr>
      </w:pPr>
      <w:r w:rsidRPr="00B2204A">
        <w:rPr>
          <w:rFonts w:ascii="Times New Roman" w:hAnsi="Times New Roman" w:cs="Times New Roman"/>
          <w:b/>
          <w:bCs/>
          <w:sz w:val="20"/>
          <w:szCs w:val="20"/>
        </w:rPr>
        <w:t>Resolved:</w:t>
      </w:r>
      <w:r>
        <w:rPr>
          <w:rFonts w:ascii="Times New Roman" w:hAnsi="Times New Roman" w:cs="Times New Roman"/>
          <w:b/>
          <w:bCs/>
          <w:sz w:val="20"/>
          <w:szCs w:val="20"/>
        </w:rPr>
        <w:t xml:space="preserve"> t</w:t>
      </w:r>
      <w:r w:rsidR="0040346C">
        <w:rPr>
          <w:rFonts w:ascii="Times New Roman" w:hAnsi="Times New Roman" w:cs="Times New Roman"/>
          <w:sz w:val="20"/>
          <w:szCs w:val="20"/>
        </w:rPr>
        <w:t>o approve the non-attendance of members of the authority at meetings until May 2021</w:t>
      </w:r>
      <w:r>
        <w:rPr>
          <w:rFonts w:ascii="Times New Roman" w:hAnsi="Times New Roman" w:cs="Times New Roman"/>
          <w:sz w:val="20"/>
          <w:szCs w:val="20"/>
        </w:rPr>
        <w:t>, proposed Coun Grassam, seconded Coun Harrison. The chairman pointed out that this was purely precautionary due to the current circumstances and urged members to try to attend</w:t>
      </w:r>
      <w:r w:rsidR="0071273C">
        <w:rPr>
          <w:rFonts w:ascii="Times New Roman" w:hAnsi="Times New Roman" w:cs="Times New Roman"/>
          <w:sz w:val="20"/>
          <w:szCs w:val="20"/>
        </w:rPr>
        <w:t xml:space="preserve"> physical meetings in some way or remote</w:t>
      </w:r>
      <w:r>
        <w:rPr>
          <w:rFonts w:ascii="Times New Roman" w:hAnsi="Times New Roman" w:cs="Times New Roman"/>
          <w:sz w:val="20"/>
          <w:szCs w:val="20"/>
        </w:rPr>
        <w:t xml:space="preserve"> meetings</w:t>
      </w:r>
      <w:r w:rsidR="0071273C">
        <w:rPr>
          <w:rFonts w:ascii="Times New Roman" w:hAnsi="Times New Roman" w:cs="Times New Roman"/>
          <w:sz w:val="20"/>
          <w:szCs w:val="20"/>
        </w:rPr>
        <w:t>.</w:t>
      </w:r>
    </w:p>
    <w:p w14:paraId="5664B628" w14:textId="77777777" w:rsidR="00ED31C2" w:rsidRPr="00ED31C2" w:rsidRDefault="00ED31C2" w:rsidP="00ED31C2">
      <w:pPr>
        <w:pStyle w:val="NoSpacing"/>
        <w:ind w:left="1440"/>
        <w:rPr>
          <w:rFonts w:ascii="Times New Roman" w:hAnsi="Times New Roman" w:cs="Times New Roman"/>
          <w:sz w:val="16"/>
          <w:szCs w:val="16"/>
        </w:rPr>
      </w:pPr>
    </w:p>
    <w:p w14:paraId="70C5E12F" w14:textId="25BDBCDB" w:rsidR="003777B7" w:rsidRPr="00B2204A" w:rsidRDefault="003777B7" w:rsidP="00007DFA">
      <w:pPr>
        <w:pStyle w:val="NoSpacing"/>
        <w:numPr>
          <w:ilvl w:val="0"/>
          <w:numId w:val="8"/>
        </w:numPr>
        <w:rPr>
          <w:rFonts w:ascii="Times New Roman" w:hAnsi="Times New Roman" w:cs="Times New Roman"/>
          <w:bCs/>
          <w:sz w:val="20"/>
          <w:szCs w:val="20"/>
        </w:rPr>
      </w:pPr>
      <w:r w:rsidRPr="003777B7">
        <w:rPr>
          <w:rFonts w:ascii="Times New Roman" w:hAnsi="Times New Roman" w:cs="Times New Roman"/>
          <w:b/>
          <w:sz w:val="20"/>
          <w:szCs w:val="20"/>
        </w:rPr>
        <w:t>Highways</w:t>
      </w:r>
      <w:r w:rsidR="00AE36E2">
        <w:rPr>
          <w:rFonts w:ascii="Times New Roman" w:hAnsi="Times New Roman" w:cs="Times New Roman"/>
          <w:b/>
          <w:sz w:val="20"/>
          <w:szCs w:val="20"/>
        </w:rPr>
        <w:t>:</w:t>
      </w:r>
      <w:r w:rsidR="00B2204A">
        <w:rPr>
          <w:rFonts w:ascii="Times New Roman" w:hAnsi="Times New Roman" w:cs="Times New Roman"/>
          <w:b/>
          <w:sz w:val="20"/>
          <w:szCs w:val="20"/>
        </w:rPr>
        <w:t xml:space="preserve"> </w:t>
      </w:r>
      <w:r w:rsidR="00B2204A" w:rsidRPr="00B2204A">
        <w:rPr>
          <w:rFonts w:ascii="Times New Roman" w:hAnsi="Times New Roman" w:cs="Times New Roman"/>
          <w:bCs/>
          <w:sz w:val="20"/>
          <w:szCs w:val="20"/>
        </w:rPr>
        <w:t xml:space="preserve">Coun Lamble reported that a gully near The Gatehouse was always blocked due to tractors mounting the verge when giving way to traffic coming in the opposite direction. </w:t>
      </w:r>
      <w:r w:rsidR="00B2204A">
        <w:rPr>
          <w:rFonts w:ascii="Times New Roman" w:hAnsi="Times New Roman" w:cs="Times New Roman"/>
          <w:bCs/>
          <w:sz w:val="20"/>
          <w:szCs w:val="20"/>
        </w:rPr>
        <w:t xml:space="preserve">He believed that it needed a concrete sill around it. </w:t>
      </w:r>
      <w:r w:rsidR="00B2204A" w:rsidRPr="00B2204A">
        <w:rPr>
          <w:rFonts w:ascii="Times New Roman" w:hAnsi="Times New Roman" w:cs="Times New Roman"/>
          <w:bCs/>
          <w:sz w:val="20"/>
          <w:szCs w:val="20"/>
        </w:rPr>
        <w:t>Coun Stockwell pointed out that the gully near The Haven was also often blocked. The clerk would notify ERYC.</w:t>
      </w:r>
    </w:p>
    <w:p w14:paraId="70AD0B46" w14:textId="77777777" w:rsidR="00ED31C2" w:rsidRPr="00ED31C2" w:rsidRDefault="00ED31C2" w:rsidP="00ED31C2">
      <w:pPr>
        <w:pStyle w:val="NoSpacing"/>
        <w:numPr>
          <w:ilvl w:val="0"/>
          <w:numId w:val="8"/>
        </w:numPr>
        <w:rPr>
          <w:rFonts w:ascii="Times New Roman" w:hAnsi="Times New Roman" w:cs="Times New Roman"/>
          <w:sz w:val="16"/>
          <w:szCs w:val="16"/>
        </w:rPr>
      </w:pPr>
    </w:p>
    <w:p w14:paraId="4765CCDB" w14:textId="5A24ED1D" w:rsidR="00B2204A" w:rsidRPr="0071273C" w:rsidRDefault="003777B7" w:rsidP="00620715">
      <w:pPr>
        <w:pStyle w:val="NoSpacing"/>
        <w:numPr>
          <w:ilvl w:val="0"/>
          <w:numId w:val="8"/>
        </w:numPr>
        <w:rPr>
          <w:rFonts w:ascii="Times New Roman" w:hAnsi="Times New Roman" w:cs="Times New Roman"/>
          <w:b/>
          <w:sz w:val="20"/>
          <w:szCs w:val="20"/>
        </w:rPr>
      </w:pPr>
      <w:r w:rsidRPr="005E6C8C">
        <w:rPr>
          <w:rFonts w:ascii="Times New Roman" w:hAnsi="Times New Roman" w:cs="Times New Roman"/>
          <w:b/>
          <w:sz w:val="20"/>
          <w:szCs w:val="20"/>
        </w:rPr>
        <w:t xml:space="preserve">Planning: </w:t>
      </w:r>
      <w:r w:rsidR="00B2204A" w:rsidRPr="005E6C8C">
        <w:rPr>
          <w:rFonts w:ascii="Times New Roman" w:hAnsi="Times New Roman" w:cs="Times New Roman"/>
          <w:bCs/>
          <w:sz w:val="20"/>
          <w:szCs w:val="20"/>
        </w:rPr>
        <w:t>members ratified the no comment response to</w:t>
      </w:r>
      <w:r w:rsidRPr="005E6C8C">
        <w:rPr>
          <w:rFonts w:ascii="Times New Roman" w:hAnsi="Times New Roman" w:cs="Times New Roman"/>
          <w:b/>
          <w:sz w:val="20"/>
          <w:szCs w:val="20"/>
        </w:rPr>
        <w:t xml:space="preserve"> </w:t>
      </w:r>
      <w:r w:rsidRPr="005E6C8C">
        <w:rPr>
          <w:rFonts w:ascii="Times New Roman" w:hAnsi="Times New Roman" w:cs="Times New Roman"/>
          <w:bCs/>
          <w:sz w:val="20"/>
          <w:szCs w:val="20"/>
        </w:rPr>
        <w:t xml:space="preserve">20/00989/VAR – removal of agricultural occupancy condition at Manor Lodge, Wansford. Applicant, Mr I Pick. </w:t>
      </w:r>
      <w:r w:rsidR="00B2204A" w:rsidRPr="0071273C">
        <w:rPr>
          <w:rFonts w:ascii="Times New Roman" w:hAnsi="Times New Roman" w:cs="Times New Roman"/>
          <w:b/>
          <w:sz w:val="20"/>
          <w:szCs w:val="20"/>
        </w:rPr>
        <w:t>20/01982/STPLF – installation and operation of a solar farm and associated infrastructure at Back Lane, Skerne. Applicant Harmony Energy.</w:t>
      </w:r>
      <w:r w:rsidR="00B2204A" w:rsidRPr="005E6C8C">
        <w:rPr>
          <w:rFonts w:ascii="Times New Roman" w:hAnsi="Times New Roman" w:cs="Times New Roman"/>
          <w:bCs/>
          <w:sz w:val="20"/>
          <w:szCs w:val="20"/>
        </w:rPr>
        <w:t xml:space="preserve"> This item was not on the original agenda. However, under minute number</w:t>
      </w:r>
      <w:r w:rsidR="005E6C8C" w:rsidRPr="005E6C8C">
        <w:rPr>
          <w:rFonts w:ascii="Times New Roman" w:hAnsi="Times New Roman" w:cs="Times New Roman"/>
          <w:bCs/>
          <w:sz w:val="20"/>
          <w:szCs w:val="20"/>
        </w:rPr>
        <w:t xml:space="preserve"> </w:t>
      </w:r>
      <w:r w:rsidR="00B37A45">
        <w:rPr>
          <w:rFonts w:ascii="Times New Roman" w:hAnsi="Times New Roman" w:cs="Times New Roman"/>
          <w:bCs/>
          <w:sz w:val="20"/>
          <w:szCs w:val="20"/>
        </w:rPr>
        <w:t xml:space="preserve">377 </w:t>
      </w:r>
      <w:r w:rsidR="005E6C8C" w:rsidRPr="005E6C8C">
        <w:rPr>
          <w:rFonts w:ascii="Times New Roman" w:hAnsi="Times New Roman" w:cs="Times New Roman"/>
          <w:bCs/>
          <w:sz w:val="20"/>
          <w:szCs w:val="20"/>
        </w:rPr>
        <w:t>9iii of the March meeting responsibility for decision making was devolved to the clerk and chairman for the duration of the coronavirus emergency.</w:t>
      </w:r>
      <w:r w:rsidR="0071273C">
        <w:rPr>
          <w:rFonts w:ascii="Times New Roman" w:hAnsi="Times New Roman" w:cs="Times New Roman"/>
          <w:bCs/>
          <w:sz w:val="20"/>
          <w:szCs w:val="20"/>
        </w:rPr>
        <w:t xml:space="preserve"> An informal discussion ensued regarding councillors’ feelings about the application</w:t>
      </w:r>
      <w:r w:rsidR="00B37A45">
        <w:rPr>
          <w:rFonts w:ascii="Times New Roman" w:hAnsi="Times New Roman" w:cs="Times New Roman"/>
          <w:bCs/>
          <w:sz w:val="20"/>
          <w:szCs w:val="20"/>
        </w:rPr>
        <w:t>, which had been circulated to members,</w:t>
      </w:r>
      <w:r w:rsidR="0071273C">
        <w:rPr>
          <w:rFonts w:ascii="Times New Roman" w:hAnsi="Times New Roman" w:cs="Times New Roman"/>
          <w:bCs/>
          <w:sz w:val="20"/>
          <w:szCs w:val="20"/>
        </w:rPr>
        <w:t xml:space="preserve"> and advice was taken from Coun Lisseter re planning gain and the parish council response. It was agreed that the clerk and chairman, using their devolved powers, formulate a response mentioning planning gain and the upcoming Skerne community space.</w:t>
      </w:r>
    </w:p>
    <w:p w14:paraId="3996681A" w14:textId="77777777" w:rsidR="00ED31C2" w:rsidRPr="00ED31C2" w:rsidRDefault="00ED31C2" w:rsidP="00ED31C2">
      <w:pPr>
        <w:pStyle w:val="NoSpacing"/>
        <w:ind w:left="720"/>
        <w:rPr>
          <w:rFonts w:ascii="Times New Roman" w:hAnsi="Times New Roman" w:cs="Times New Roman"/>
          <w:sz w:val="16"/>
          <w:szCs w:val="16"/>
        </w:rPr>
      </w:pPr>
    </w:p>
    <w:p w14:paraId="2582643F" w14:textId="0E9B5D89" w:rsidR="0040346C" w:rsidRPr="0071273C" w:rsidRDefault="00AE36E2" w:rsidP="005726C0">
      <w:pPr>
        <w:pStyle w:val="NoSpacing"/>
        <w:numPr>
          <w:ilvl w:val="0"/>
          <w:numId w:val="8"/>
        </w:numPr>
        <w:rPr>
          <w:rFonts w:ascii="Times New Roman" w:hAnsi="Times New Roman" w:cs="Times New Roman"/>
          <w:b/>
          <w:sz w:val="20"/>
          <w:szCs w:val="20"/>
        </w:rPr>
      </w:pPr>
      <w:r w:rsidRPr="00EA2311">
        <w:rPr>
          <w:rFonts w:ascii="Times New Roman" w:hAnsi="Times New Roman" w:cs="Times New Roman"/>
          <w:b/>
          <w:sz w:val="20"/>
          <w:szCs w:val="20"/>
        </w:rPr>
        <w:t>Date of next meeting:</w:t>
      </w:r>
      <w:r w:rsidR="0071273C" w:rsidRPr="00EA2311">
        <w:rPr>
          <w:rFonts w:ascii="Times New Roman" w:hAnsi="Times New Roman" w:cs="Times New Roman"/>
          <w:b/>
          <w:sz w:val="20"/>
          <w:szCs w:val="20"/>
        </w:rPr>
        <w:t xml:space="preserve"> </w:t>
      </w:r>
      <w:r w:rsidR="0071273C" w:rsidRPr="00EA2311">
        <w:rPr>
          <w:rFonts w:ascii="Times New Roman" w:hAnsi="Times New Roman" w:cs="Times New Roman"/>
          <w:bCs/>
          <w:sz w:val="20"/>
          <w:szCs w:val="20"/>
        </w:rPr>
        <w:t>September 15 2020 at 7.30pm. Members hoped that this could be held in the village hall, given all appropriate health and safety mitigations and social distancing, to enable a fuller agenda to be discussed.</w:t>
      </w:r>
    </w:p>
    <w:sectPr w:rsidR="0040346C" w:rsidRPr="0071273C"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93A48"/>
    <w:rsid w:val="000E78E6"/>
    <w:rsid w:val="00151733"/>
    <w:rsid w:val="00176995"/>
    <w:rsid w:val="00193539"/>
    <w:rsid w:val="001E74F9"/>
    <w:rsid w:val="001F1344"/>
    <w:rsid w:val="002D3F59"/>
    <w:rsid w:val="002E1B19"/>
    <w:rsid w:val="003777B7"/>
    <w:rsid w:val="003977BA"/>
    <w:rsid w:val="003B35EE"/>
    <w:rsid w:val="0040346C"/>
    <w:rsid w:val="004535C6"/>
    <w:rsid w:val="00454541"/>
    <w:rsid w:val="00464AD0"/>
    <w:rsid w:val="00470C2A"/>
    <w:rsid w:val="004C4117"/>
    <w:rsid w:val="004E4FA0"/>
    <w:rsid w:val="005119DD"/>
    <w:rsid w:val="0052487A"/>
    <w:rsid w:val="005374CD"/>
    <w:rsid w:val="005C64BA"/>
    <w:rsid w:val="005E6C8C"/>
    <w:rsid w:val="006438D5"/>
    <w:rsid w:val="00652F9A"/>
    <w:rsid w:val="006701D8"/>
    <w:rsid w:val="006A0264"/>
    <w:rsid w:val="006E086F"/>
    <w:rsid w:val="0071273C"/>
    <w:rsid w:val="00716EE1"/>
    <w:rsid w:val="00735ABA"/>
    <w:rsid w:val="00744951"/>
    <w:rsid w:val="00747D45"/>
    <w:rsid w:val="0076016B"/>
    <w:rsid w:val="00773461"/>
    <w:rsid w:val="007758C2"/>
    <w:rsid w:val="00797DEF"/>
    <w:rsid w:val="00814639"/>
    <w:rsid w:val="00820108"/>
    <w:rsid w:val="008B79CD"/>
    <w:rsid w:val="00904F8A"/>
    <w:rsid w:val="00946BBC"/>
    <w:rsid w:val="009553A4"/>
    <w:rsid w:val="00972466"/>
    <w:rsid w:val="00994459"/>
    <w:rsid w:val="009A35D0"/>
    <w:rsid w:val="009B224C"/>
    <w:rsid w:val="009C5EFB"/>
    <w:rsid w:val="009C72FB"/>
    <w:rsid w:val="009D7006"/>
    <w:rsid w:val="00A03E84"/>
    <w:rsid w:val="00A121CC"/>
    <w:rsid w:val="00A4108A"/>
    <w:rsid w:val="00A466D7"/>
    <w:rsid w:val="00A65B65"/>
    <w:rsid w:val="00A668ED"/>
    <w:rsid w:val="00AE1058"/>
    <w:rsid w:val="00AE36E2"/>
    <w:rsid w:val="00B07B23"/>
    <w:rsid w:val="00B2204A"/>
    <w:rsid w:val="00B37A45"/>
    <w:rsid w:val="00B443AA"/>
    <w:rsid w:val="00B54FFF"/>
    <w:rsid w:val="00B6103C"/>
    <w:rsid w:val="00B6167B"/>
    <w:rsid w:val="00B65C83"/>
    <w:rsid w:val="00B76570"/>
    <w:rsid w:val="00B947AE"/>
    <w:rsid w:val="00BC2F94"/>
    <w:rsid w:val="00C069EE"/>
    <w:rsid w:val="00C73C4F"/>
    <w:rsid w:val="00C7541A"/>
    <w:rsid w:val="00C84F85"/>
    <w:rsid w:val="00CC2349"/>
    <w:rsid w:val="00D12532"/>
    <w:rsid w:val="00D356EF"/>
    <w:rsid w:val="00D4116B"/>
    <w:rsid w:val="00D817AC"/>
    <w:rsid w:val="00DD6E2B"/>
    <w:rsid w:val="00DE1586"/>
    <w:rsid w:val="00E72E5E"/>
    <w:rsid w:val="00EA2311"/>
    <w:rsid w:val="00ED31C2"/>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3977B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E9A3-BA14-4E4F-B294-F80C5B7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2020-07-15T11:06:00Z</cp:lastPrinted>
  <dcterms:created xsi:type="dcterms:W3CDTF">2020-07-15T10:41:00Z</dcterms:created>
  <dcterms:modified xsi:type="dcterms:W3CDTF">2020-07-15T11:32:00Z</dcterms:modified>
</cp:coreProperties>
</file>